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F48BC" w14:textId="77777777" w:rsidR="00F63340" w:rsidRDefault="00F63340" w:rsidP="00F63340">
      <w:pPr>
        <w:spacing w:after="0"/>
        <w:jc w:val="both"/>
      </w:pPr>
      <w:r w:rsidRPr="00F63340">
        <w:t>Cordial saludo, señor John Bautista Olaya:</w:t>
      </w:r>
    </w:p>
    <w:p w14:paraId="52BD0100" w14:textId="77777777" w:rsidR="00F63340" w:rsidRPr="00F63340" w:rsidRDefault="00F63340" w:rsidP="00F63340">
      <w:pPr>
        <w:spacing w:after="0"/>
        <w:jc w:val="both"/>
      </w:pPr>
    </w:p>
    <w:p w14:paraId="7B0634A7" w14:textId="218DDC1C" w:rsidR="00F63340" w:rsidRDefault="00F63340" w:rsidP="00F63340">
      <w:pPr>
        <w:spacing w:after="0"/>
        <w:jc w:val="both"/>
      </w:pPr>
      <w:r w:rsidRPr="00F63340">
        <w:t>En atención a la solicitud presentada</w:t>
      </w:r>
      <w:r>
        <w:t xml:space="preserve"> bajo radicado No. </w:t>
      </w:r>
      <w:r w:rsidRPr="00F63340">
        <w:t xml:space="preserve">SNR2026ER-082480-2 relacionada con el ajuste y complementación de las certificaciones de experiencia correspondientes a los contratos No. 2062 de 2024 y No. 2041 de 2024, en la cual se solicita la revisión de la identificación de los contratistas, la inclusión de información general adicional y el detalle técnico de cantidades ejecutadas, nos permitimos informar lo siguiente: </w:t>
      </w:r>
    </w:p>
    <w:p w14:paraId="7AF8BB05" w14:textId="77777777" w:rsidR="00F63340" w:rsidRPr="00F63340" w:rsidRDefault="00F63340" w:rsidP="00F63340">
      <w:pPr>
        <w:spacing w:after="0"/>
        <w:jc w:val="both"/>
      </w:pPr>
    </w:p>
    <w:p w14:paraId="60465CD9" w14:textId="77777777" w:rsidR="0027536D" w:rsidRDefault="0027536D" w:rsidP="0027536D">
      <w:pPr>
        <w:spacing w:after="0"/>
        <w:jc w:val="both"/>
      </w:pPr>
      <w:r w:rsidRPr="0027536D">
        <w:t>Una vez revisadas las observaciones formuladas, se realizarán las correcciones pertinentes en la información contenida en las certificaciones expedidas, específicamente frente al ítem No. 1, denominado “Identificación de los contratistas”, en lo relacionado con la denominación de los consorcios contratistas y sus respectivos NIT, con el fin de garantizar la consistencia, exactitud y claridad de los datos registrados.</w:t>
      </w:r>
    </w:p>
    <w:p w14:paraId="736CDFDC" w14:textId="77777777" w:rsidR="0027536D" w:rsidRPr="0027536D" w:rsidRDefault="0027536D" w:rsidP="0027536D">
      <w:pPr>
        <w:spacing w:after="0"/>
        <w:jc w:val="both"/>
      </w:pPr>
    </w:p>
    <w:p w14:paraId="0664D0E5" w14:textId="1AC79090" w:rsidR="0027536D" w:rsidRPr="00123138" w:rsidRDefault="0027536D" w:rsidP="00123138">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123138">
        <w:rPr>
          <w:rFonts w:asciiTheme="minorHAnsi" w:eastAsiaTheme="minorHAnsi" w:hAnsiTheme="minorHAnsi" w:cstheme="minorBidi"/>
          <w:kern w:val="2"/>
          <w:lang w:val="es-CO" w:eastAsia="en-US"/>
          <w14:ligatures w14:val="standardContextual"/>
        </w:rPr>
        <w:t>Respecto de la “Información general requerida en las certificaciones”, relacionada con los integrantes de los consorcios, porcentajes de participación, lugar de ejecución, estado del contrato y fecha de terminación, se informa que dicha información ya se encuentra contenida en las certificaciones expedidas. No obstante, se realizará la corrección correspondiente frente a uno de los integrantes del consorcio, toda vez que se identificó que su nombre fue registrado de manera errónea</w:t>
      </w:r>
      <w:r w:rsidR="00123138">
        <w:rPr>
          <w:rFonts w:asciiTheme="minorHAnsi" w:eastAsiaTheme="minorHAnsi" w:hAnsiTheme="minorHAnsi" w:cstheme="minorBidi"/>
          <w:kern w:val="2"/>
          <w:lang w:val="es-CO" w:eastAsia="en-US"/>
          <w14:ligatures w14:val="standardContextual"/>
        </w:rPr>
        <w:t xml:space="preserve"> dado</w:t>
      </w:r>
      <w:r w:rsidR="00123138" w:rsidRPr="00065BFE">
        <w:rPr>
          <w:rFonts w:asciiTheme="minorHAnsi" w:eastAsiaTheme="minorHAnsi" w:hAnsiTheme="minorHAnsi" w:cstheme="minorBidi"/>
          <w:kern w:val="2"/>
          <w:lang w:val="es-CO" w:eastAsia="en-US"/>
          <w14:ligatures w14:val="standardContextual"/>
        </w:rPr>
        <w:t xml:space="preserve"> que se registró como “ROCESOS Y SERVICIOS S.A.S.”, cuando el nombre correcto de la empresa es “PROCESOS Y SERVICIOS S.A.S.”.</w:t>
      </w:r>
    </w:p>
    <w:p w14:paraId="0574EC50" w14:textId="77777777" w:rsidR="00F63340" w:rsidRPr="00F63340" w:rsidRDefault="00F63340" w:rsidP="00F63340">
      <w:pPr>
        <w:spacing w:after="0"/>
        <w:jc w:val="both"/>
      </w:pPr>
    </w:p>
    <w:p w14:paraId="5B229BCB" w14:textId="44D1D0F8" w:rsidR="00F63340" w:rsidRDefault="00F63340" w:rsidP="00F63340">
      <w:pPr>
        <w:spacing w:after="0"/>
        <w:jc w:val="both"/>
      </w:pPr>
      <w:r w:rsidRPr="00F63340">
        <w:t>Ahora bien, frente a las cantidades ejecutadas</w:t>
      </w:r>
      <w:r w:rsidR="00F53AA2">
        <w:t xml:space="preserve"> “Solicitud especial”</w:t>
      </w:r>
      <w:r w:rsidRPr="00F63340">
        <w:t>, detalle técnico del contrato, metros lineales, folios, imágenes, expedientes, libros antiguos, imágenes TIF, PDF/A, así como la eventual discriminación de valores o porcentajes por actividad, se informa que estos aspectos serán validados con la Dirección de o las áreas técnicas competentes, teniendo en cuenta que dicha información requiere verificación frente a los soportes de ejecución contractual.</w:t>
      </w:r>
    </w:p>
    <w:p w14:paraId="49E15739" w14:textId="77777777" w:rsidR="00F63340" w:rsidRPr="00F63340" w:rsidRDefault="00F63340" w:rsidP="00F63340">
      <w:pPr>
        <w:spacing w:after="0"/>
        <w:jc w:val="both"/>
      </w:pPr>
    </w:p>
    <w:p w14:paraId="59BFA944" w14:textId="77777777" w:rsidR="00F63340" w:rsidRPr="00F63340" w:rsidRDefault="00F63340" w:rsidP="00F63340">
      <w:pPr>
        <w:spacing w:after="0"/>
        <w:jc w:val="both"/>
      </w:pPr>
      <w:r w:rsidRPr="00F63340">
        <w:t>En ese sentido, una vez se cuente con la validación respectiva, se informará lo correspondiente y se procederá, si hay lugar a ello, con la expedición de las certificaciones ajustadas o del documento complementario que permita atender la solicitud presentada.</w:t>
      </w:r>
    </w:p>
    <w:p w14:paraId="2F78DE70" w14:textId="77777777" w:rsidR="00F53AA2" w:rsidRDefault="00F53AA2" w:rsidP="00F63340">
      <w:pPr>
        <w:spacing w:after="0"/>
        <w:jc w:val="both"/>
      </w:pPr>
    </w:p>
    <w:p w14:paraId="28CD6C79" w14:textId="4D78D464" w:rsidR="00F63340" w:rsidRDefault="00F63340" w:rsidP="00F63340">
      <w:pPr>
        <w:spacing w:after="0"/>
        <w:jc w:val="both"/>
      </w:pPr>
      <w:r w:rsidRPr="00F63340">
        <w:t>Agradecemos la comunicación remitida y reiteramos que la Entidad adelantará las gestiones necesarias para revisar los aspectos señalados, dentro del marco de la información contractual disponible y de las competencias de las dependencias involucradas.</w:t>
      </w:r>
    </w:p>
    <w:p w14:paraId="658E7F0C" w14:textId="77777777" w:rsidR="00F63340" w:rsidRPr="00F63340" w:rsidRDefault="00F63340" w:rsidP="00F63340">
      <w:pPr>
        <w:spacing w:after="0"/>
        <w:jc w:val="both"/>
      </w:pPr>
    </w:p>
    <w:p w14:paraId="6BC71E78" w14:textId="77777777" w:rsidR="00F63340" w:rsidRPr="00F63340" w:rsidRDefault="00F63340" w:rsidP="00F63340">
      <w:pPr>
        <w:spacing w:after="0"/>
        <w:jc w:val="both"/>
      </w:pPr>
      <w:r w:rsidRPr="00F63340">
        <w:t>Cordialmente,</w:t>
      </w:r>
    </w:p>
    <w:p w14:paraId="2B6BF9D6" w14:textId="20114921" w:rsidR="00035AD7" w:rsidRPr="00F63340" w:rsidRDefault="00035AD7" w:rsidP="00F63340">
      <w:pPr>
        <w:spacing w:after="0"/>
      </w:pPr>
    </w:p>
    <w:sectPr w:rsidR="00035AD7" w:rsidRPr="00F633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AD7"/>
    <w:rsid w:val="00035AD7"/>
    <w:rsid w:val="00123138"/>
    <w:rsid w:val="0027536D"/>
    <w:rsid w:val="005E0280"/>
    <w:rsid w:val="00EE0094"/>
    <w:rsid w:val="00F3548C"/>
    <w:rsid w:val="00F53AA2"/>
    <w:rsid w:val="00F633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489EB"/>
  <w15:chartTrackingRefBased/>
  <w15:docId w15:val="{3A01B551-EF52-42E8-B5F7-BE3C8BA7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35A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35A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35AD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35AD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35AD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35AD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35AD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35AD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35AD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5AD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35AD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35AD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35AD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35AD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35AD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35AD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35AD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35AD7"/>
    <w:rPr>
      <w:rFonts w:eastAsiaTheme="majorEastAsia" w:cstheme="majorBidi"/>
      <w:color w:val="272727" w:themeColor="text1" w:themeTint="D8"/>
    </w:rPr>
  </w:style>
  <w:style w:type="paragraph" w:styleId="Ttulo">
    <w:name w:val="Title"/>
    <w:basedOn w:val="Normal"/>
    <w:next w:val="Normal"/>
    <w:link w:val="TtuloCar"/>
    <w:uiPriority w:val="10"/>
    <w:qFormat/>
    <w:rsid w:val="00035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35AD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35AD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35AD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35AD7"/>
    <w:pPr>
      <w:spacing w:before="160"/>
      <w:jc w:val="center"/>
    </w:pPr>
    <w:rPr>
      <w:i/>
      <w:iCs/>
      <w:color w:val="404040" w:themeColor="text1" w:themeTint="BF"/>
    </w:rPr>
  </w:style>
  <w:style w:type="character" w:customStyle="1" w:styleId="CitaCar">
    <w:name w:val="Cita Car"/>
    <w:basedOn w:val="Fuentedeprrafopredeter"/>
    <w:link w:val="Cita"/>
    <w:uiPriority w:val="29"/>
    <w:rsid w:val="00035AD7"/>
    <w:rPr>
      <w:i/>
      <w:iCs/>
      <w:color w:val="404040" w:themeColor="text1" w:themeTint="BF"/>
    </w:rPr>
  </w:style>
  <w:style w:type="paragraph" w:styleId="Prrafodelista">
    <w:name w:val="List Paragraph"/>
    <w:basedOn w:val="Normal"/>
    <w:uiPriority w:val="34"/>
    <w:qFormat/>
    <w:rsid w:val="00035AD7"/>
    <w:pPr>
      <w:ind w:left="720"/>
      <w:contextualSpacing/>
    </w:pPr>
  </w:style>
  <w:style w:type="character" w:styleId="nfasisintenso">
    <w:name w:val="Intense Emphasis"/>
    <w:basedOn w:val="Fuentedeprrafopredeter"/>
    <w:uiPriority w:val="21"/>
    <w:qFormat/>
    <w:rsid w:val="00035AD7"/>
    <w:rPr>
      <w:i/>
      <w:iCs/>
      <w:color w:val="2F5496" w:themeColor="accent1" w:themeShade="BF"/>
    </w:rPr>
  </w:style>
  <w:style w:type="paragraph" w:styleId="Citadestacada">
    <w:name w:val="Intense Quote"/>
    <w:basedOn w:val="Normal"/>
    <w:next w:val="Normal"/>
    <w:link w:val="CitadestacadaCar"/>
    <w:uiPriority w:val="30"/>
    <w:qFormat/>
    <w:rsid w:val="00035A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35AD7"/>
    <w:rPr>
      <w:i/>
      <w:iCs/>
      <w:color w:val="2F5496" w:themeColor="accent1" w:themeShade="BF"/>
    </w:rPr>
  </w:style>
  <w:style w:type="character" w:styleId="Referenciaintensa">
    <w:name w:val="Intense Reference"/>
    <w:basedOn w:val="Fuentedeprrafopredeter"/>
    <w:uiPriority w:val="32"/>
    <w:qFormat/>
    <w:rsid w:val="00035AD7"/>
    <w:rPr>
      <w:b/>
      <w:bCs/>
      <w:smallCaps/>
      <w:color w:val="2F5496" w:themeColor="accent1" w:themeShade="BF"/>
      <w:spacing w:val="5"/>
    </w:rPr>
  </w:style>
  <w:style w:type="paragraph" w:styleId="NormalWeb">
    <w:name w:val="Normal (Web)"/>
    <w:basedOn w:val="Normal"/>
    <w:uiPriority w:val="99"/>
    <w:unhideWhenUsed/>
    <w:rsid w:val="00123138"/>
    <w:pPr>
      <w:spacing w:before="100" w:beforeAutospacing="1" w:after="100" w:afterAutospacing="1" w:line="240" w:lineRule="auto"/>
    </w:pPr>
    <w:rPr>
      <w:rFonts w:ascii="Times New Roman" w:eastAsia="Times New Roman" w:hAnsi="Times New Roman" w:cs="Times New Roman"/>
      <w:kern w:val="0"/>
      <w:lang w:val="es-MX"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388</Words>
  <Characters>2134</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Camacho</dc:creator>
  <cp:keywords/>
  <dc:description/>
  <cp:lastModifiedBy>K Camacho</cp:lastModifiedBy>
  <cp:revision>2</cp:revision>
  <dcterms:created xsi:type="dcterms:W3CDTF">2026-05-12T12:41:00Z</dcterms:created>
  <dcterms:modified xsi:type="dcterms:W3CDTF">2026-05-12T18:22:00Z</dcterms:modified>
</cp:coreProperties>
</file>